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EB9D" w14:textId="77777777" w:rsidR="00B63F25" w:rsidRPr="00B63F25" w:rsidRDefault="00B63F25" w:rsidP="00E1757F">
      <w:pPr>
        <w:pStyle w:val="Duidelijkcitaat"/>
        <w:ind w:left="0"/>
        <w:contextualSpacing/>
        <w:jc w:val="center"/>
        <w:rPr>
          <w:sz w:val="28"/>
          <w:szCs w:val="28"/>
        </w:rPr>
      </w:pPr>
      <w:r w:rsidRPr="00B63F25">
        <w:rPr>
          <w:noProof/>
          <w:sz w:val="28"/>
          <w:szCs w:val="28"/>
        </w:rPr>
        <w:drawing>
          <wp:inline distT="0" distB="0" distL="0" distR="0" wp14:anchorId="35EAF997" wp14:editId="1275F64B">
            <wp:extent cx="1309809" cy="819150"/>
            <wp:effectExtent l="19050" t="0" r="4641" b="0"/>
            <wp:docPr id="1" name="Afbeelding 0" descr="Zij Actief logo Banh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j Actief logo Banholt.jpg"/>
                    <pic:cNvPicPr/>
                  </pic:nvPicPr>
                  <pic:blipFill>
                    <a:blip r:embed="rId4" cstate="print"/>
                    <a:stretch>
                      <a:fillRect/>
                    </a:stretch>
                  </pic:blipFill>
                  <pic:spPr>
                    <a:xfrm>
                      <a:off x="0" y="0"/>
                      <a:ext cx="1313907" cy="821713"/>
                    </a:xfrm>
                    <a:prstGeom prst="rect">
                      <a:avLst/>
                    </a:prstGeom>
                  </pic:spPr>
                </pic:pic>
              </a:graphicData>
            </a:graphic>
          </wp:inline>
        </w:drawing>
      </w:r>
    </w:p>
    <w:p w14:paraId="7853AD4A" w14:textId="77777777" w:rsidR="00B63F25" w:rsidRDefault="00B63F25" w:rsidP="00E1757F">
      <w:pPr>
        <w:pStyle w:val="Duidelijkcitaat"/>
        <w:ind w:left="0"/>
        <w:contextualSpacing/>
        <w:jc w:val="center"/>
        <w:rPr>
          <w:sz w:val="28"/>
          <w:szCs w:val="28"/>
        </w:rPr>
      </w:pPr>
      <w:r>
        <w:rPr>
          <w:sz w:val="28"/>
          <w:szCs w:val="28"/>
        </w:rPr>
        <w:t>Ni</w:t>
      </w:r>
      <w:r w:rsidR="00FB3935">
        <w:rPr>
          <w:sz w:val="28"/>
          <w:szCs w:val="28"/>
        </w:rPr>
        <w:t>euwsbrief ZijActief Banholt augustus</w:t>
      </w:r>
      <w:r>
        <w:rPr>
          <w:sz w:val="28"/>
          <w:szCs w:val="28"/>
        </w:rPr>
        <w:t xml:space="preserve"> 2022</w:t>
      </w:r>
    </w:p>
    <w:p w14:paraId="5827FF03" w14:textId="583E1D27" w:rsidR="00B63F25" w:rsidRPr="008A5CDF" w:rsidRDefault="00B63F25" w:rsidP="00E1757F">
      <w:pPr>
        <w:pStyle w:val="Geenafstand"/>
        <w:contextualSpacing/>
        <w:rPr>
          <w:i/>
        </w:rPr>
      </w:pPr>
      <w:r w:rsidRPr="00364810">
        <w:rPr>
          <w:b/>
          <w:i/>
          <w:sz w:val="24"/>
          <w:szCs w:val="24"/>
        </w:rPr>
        <w:t>Beste dames van ZijActief Banholt,</w:t>
      </w:r>
    </w:p>
    <w:p w14:paraId="116F086F" w14:textId="77777777" w:rsidR="00B63F25" w:rsidRPr="008A5CDF" w:rsidRDefault="00B63F25" w:rsidP="00E1757F">
      <w:pPr>
        <w:pStyle w:val="Geenafstand"/>
        <w:contextualSpacing/>
        <w:rPr>
          <w:i/>
        </w:rPr>
      </w:pPr>
      <w:r w:rsidRPr="008A5CDF">
        <w:rPr>
          <w:i/>
        </w:rPr>
        <w:t xml:space="preserve">Wat een mooie zomer, de boeren druk met het oogsten in het veld en het plukken en verwerken van het fruit. </w:t>
      </w:r>
    </w:p>
    <w:p w14:paraId="6BA344D7" w14:textId="77777777" w:rsidR="007825B1" w:rsidRPr="008A5CDF" w:rsidRDefault="00B63F25" w:rsidP="00E1757F">
      <w:pPr>
        <w:contextualSpacing/>
        <w:rPr>
          <w:i/>
        </w:rPr>
      </w:pPr>
      <w:r w:rsidRPr="008A5CDF">
        <w:rPr>
          <w:i/>
        </w:rPr>
        <w:t xml:space="preserve">Ondanks de zomerpauze van onze vrouwenvereniging willen we toch alvast twee activiteit aanbieden van </w:t>
      </w:r>
      <w:r w:rsidR="00FB3935">
        <w:rPr>
          <w:i/>
        </w:rPr>
        <w:t>de werkgroep kleine uitstapjes voor september en oktober.</w:t>
      </w:r>
    </w:p>
    <w:p w14:paraId="7194E6FC" w14:textId="77777777" w:rsidR="00B63F25" w:rsidRPr="008A5CDF" w:rsidRDefault="00B63F25" w:rsidP="00E1757F">
      <w:pPr>
        <w:contextualSpacing/>
        <w:rPr>
          <w:i/>
        </w:rPr>
      </w:pPr>
    </w:p>
    <w:p w14:paraId="3AA20BBD" w14:textId="43EB026B" w:rsidR="00B63F25" w:rsidRPr="00E1757F" w:rsidRDefault="00B63F25" w:rsidP="00E1757F">
      <w:pPr>
        <w:pStyle w:val="Geenafstand"/>
        <w:contextualSpacing/>
        <w:rPr>
          <w:b/>
          <w:i/>
          <w:sz w:val="24"/>
          <w:szCs w:val="24"/>
        </w:rPr>
      </w:pPr>
      <w:r w:rsidRPr="00E1757F">
        <w:rPr>
          <w:b/>
          <w:i/>
          <w:sz w:val="24"/>
          <w:szCs w:val="24"/>
        </w:rPr>
        <w:t xml:space="preserve">Wandel je mee? Een wandeling van </w:t>
      </w:r>
      <w:proofErr w:type="spellStart"/>
      <w:r w:rsidRPr="00E1757F">
        <w:rPr>
          <w:b/>
          <w:i/>
          <w:sz w:val="24"/>
          <w:szCs w:val="24"/>
        </w:rPr>
        <w:t>Veldeke</w:t>
      </w:r>
      <w:proofErr w:type="spellEnd"/>
      <w:r w:rsidRPr="00E1757F">
        <w:rPr>
          <w:b/>
          <w:i/>
          <w:sz w:val="24"/>
          <w:szCs w:val="24"/>
        </w:rPr>
        <w:t xml:space="preserve"> </w:t>
      </w:r>
      <w:proofErr w:type="spellStart"/>
      <w:r w:rsidRPr="00E1757F">
        <w:rPr>
          <w:b/>
          <w:i/>
          <w:sz w:val="24"/>
          <w:szCs w:val="24"/>
        </w:rPr>
        <w:t>Mestreech</w:t>
      </w:r>
      <w:proofErr w:type="spellEnd"/>
      <w:r w:rsidRPr="00E1757F">
        <w:rPr>
          <w:b/>
          <w:i/>
          <w:sz w:val="24"/>
          <w:szCs w:val="24"/>
        </w:rPr>
        <w:t>.</w:t>
      </w:r>
    </w:p>
    <w:p w14:paraId="75A932B0" w14:textId="77777777" w:rsidR="008A5CDF" w:rsidRPr="008A5CDF" w:rsidRDefault="00B63F25" w:rsidP="00E1757F">
      <w:pPr>
        <w:pStyle w:val="Geenafstand"/>
        <w:contextualSpacing/>
        <w:rPr>
          <w:i/>
        </w:rPr>
      </w:pPr>
      <w:r w:rsidRPr="00364810">
        <w:rPr>
          <w:i/>
          <w:u w:val="single"/>
        </w:rPr>
        <w:t>Dinsdag 6 september</w:t>
      </w:r>
      <w:r w:rsidRPr="008A5CDF">
        <w:rPr>
          <w:i/>
        </w:rPr>
        <w:t xml:space="preserve"> vertrek om 10u  bij de kerk met auto’s en rijden naar Parking Maastricht Noord, daar stappen we in de bus en rijden naar het centrum.</w:t>
      </w:r>
    </w:p>
    <w:p w14:paraId="770A92C1" w14:textId="29C88E8D" w:rsidR="00B63F25" w:rsidRPr="008A5CDF" w:rsidRDefault="00B63F25" w:rsidP="00E1757F">
      <w:pPr>
        <w:pStyle w:val="Geenafstand"/>
        <w:contextualSpacing/>
        <w:rPr>
          <w:i/>
        </w:rPr>
      </w:pPr>
      <w:r w:rsidRPr="008A5CDF">
        <w:rPr>
          <w:i/>
        </w:rPr>
        <w:t xml:space="preserve">“De </w:t>
      </w:r>
      <w:proofErr w:type="spellStart"/>
      <w:r w:rsidRPr="008A5CDF">
        <w:rPr>
          <w:i/>
        </w:rPr>
        <w:t>Froonte</w:t>
      </w:r>
      <w:proofErr w:type="spellEnd"/>
      <w:r w:rsidRPr="008A5CDF">
        <w:rPr>
          <w:i/>
        </w:rPr>
        <w:t xml:space="preserve"> en ’t </w:t>
      </w:r>
      <w:proofErr w:type="spellStart"/>
      <w:r w:rsidRPr="008A5CDF">
        <w:rPr>
          <w:i/>
        </w:rPr>
        <w:t>Sphinxkerteer</w:t>
      </w:r>
      <w:proofErr w:type="spellEnd"/>
      <w:r w:rsidRPr="008A5CDF">
        <w:rPr>
          <w:i/>
        </w:rPr>
        <w:t>” wandeling  is  4km lang en  duurt  ong. 1,5 uur.</w:t>
      </w:r>
    </w:p>
    <w:p w14:paraId="6BACEA06" w14:textId="77777777" w:rsidR="00B63F25" w:rsidRPr="008A5CDF" w:rsidRDefault="00B63F25" w:rsidP="00E1757F">
      <w:pPr>
        <w:pStyle w:val="Geenafstand"/>
        <w:contextualSpacing/>
        <w:rPr>
          <w:i/>
        </w:rPr>
      </w:pPr>
      <w:r w:rsidRPr="008A5CDF">
        <w:rPr>
          <w:i/>
        </w:rPr>
        <w:t xml:space="preserve">We beginnen bij </w:t>
      </w:r>
      <w:proofErr w:type="spellStart"/>
      <w:r w:rsidRPr="008A5CDF">
        <w:rPr>
          <w:i/>
        </w:rPr>
        <w:t>Lumière</w:t>
      </w:r>
      <w:proofErr w:type="spellEnd"/>
      <w:r w:rsidRPr="008A5CDF">
        <w:rPr>
          <w:i/>
        </w:rPr>
        <w:t xml:space="preserve"> Cinema en lopen door een gedeelte van het </w:t>
      </w:r>
      <w:proofErr w:type="spellStart"/>
      <w:r w:rsidRPr="008A5CDF">
        <w:rPr>
          <w:i/>
        </w:rPr>
        <w:t>Sphinx</w:t>
      </w:r>
      <w:proofErr w:type="spellEnd"/>
      <w:r w:rsidRPr="008A5CDF">
        <w:rPr>
          <w:i/>
        </w:rPr>
        <w:t xml:space="preserve"> kwartier naar het natuurgebied  van De </w:t>
      </w:r>
      <w:proofErr w:type="spellStart"/>
      <w:r w:rsidRPr="008A5CDF">
        <w:rPr>
          <w:i/>
        </w:rPr>
        <w:t>Froonte</w:t>
      </w:r>
      <w:proofErr w:type="spellEnd"/>
      <w:r w:rsidRPr="008A5CDF">
        <w:rPr>
          <w:i/>
        </w:rPr>
        <w:t xml:space="preserve">, waar het heerlijk rustig wandelen is. Daarna komen we weer in de bewoonde wereld en lopen terug richting </w:t>
      </w:r>
      <w:proofErr w:type="spellStart"/>
      <w:r w:rsidRPr="008A5CDF">
        <w:rPr>
          <w:i/>
        </w:rPr>
        <w:t>Sphinx</w:t>
      </w:r>
      <w:proofErr w:type="spellEnd"/>
      <w:r w:rsidRPr="008A5CDF">
        <w:rPr>
          <w:i/>
        </w:rPr>
        <w:t xml:space="preserve">. </w:t>
      </w:r>
    </w:p>
    <w:p w14:paraId="48D1C959" w14:textId="3D0468E0" w:rsidR="00B63F25" w:rsidRPr="008A5CDF" w:rsidRDefault="00B63F25" w:rsidP="00E1757F">
      <w:pPr>
        <w:pStyle w:val="Geenafstand"/>
        <w:contextualSpacing/>
        <w:rPr>
          <w:i/>
        </w:rPr>
      </w:pPr>
      <w:r w:rsidRPr="008A5CDF">
        <w:rPr>
          <w:i/>
        </w:rPr>
        <w:t xml:space="preserve">In het </w:t>
      </w:r>
      <w:proofErr w:type="spellStart"/>
      <w:r w:rsidRPr="008A5CDF">
        <w:rPr>
          <w:i/>
        </w:rPr>
        <w:t>Sphinx</w:t>
      </w:r>
      <w:proofErr w:type="spellEnd"/>
      <w:r w:rsidRPr="008A5CDF">
        <w:rPr>
          <w:i/>
        </w:rPr>
        <w:t xml:space="preserve"> kwartier zijn veel oude wijken met arbeidershuisjes verdwenen en gerestaureerd. Tijdens de wandeling worden we geprikkeld om goed rond te kijken en op te letten zodat je de opdrachten goed kunt uitvoeren. Je ontdekt plekken in Maastricht waar je nog nooit bent geweest.</w:t>
      </w:r>
    </w:p>
    <w:p w14:paraId="4E4769B0" w14:textId="6D382EB7" w:rsidR="00E1757F" w:rsidRDefault="00B63F25" w:rsidP="00E1757F">
      <w:pPr>
        <w:pStyle w:val="Geenafstand"/>
        <w:contextualSpacing/>
        <w:rPr>
          <w:i/>
        </w:rPr>
      </w:pPr>
      <w:r w:rsidRPr="008A5CDF">
        <w:rPr>
          <w:i/>
        </w:rPr>
        <w:t xml:space="preserve">Als afsluiting gaan we gezellig samen lunchen, nemen de bus naar Parking Noord en rijden terug naar </w:t>
      </w:r>
      <w:proofErr w:type="spellStart"/>
      <w:r w:rsidRPr="008A5CDF">
        <w:rPr>
          <w:i/>
        </w:rPr>
        <w:t>Tebannet</w:t>
      </w:r>
      <w:proofErr w:type="spellEnd"/>
      <w:r w:rsidRPr="008A5CDF">
        <w:rPr>
          <w:i/>
        </w:rPr>
        <w:t>.</w:t>
      </w:r>
    </w:p>
    <w:p w14:paraId="1F651E6A" w14:textId="77777777" w:rsidR="00364810" w:rsidRDefault="00364810" w:rsidP="00E1757F">
      <w:pPr>
        <w:pStyle w:val="Geenafstand"/>
        <w:contextualSpacing/>
        <w:rPr>
          <w:i/>
        </w:rPr>
      </w:pPr>
    </w:p>
    <w:p w14:paraId="5E139CB9" w14:textId="5279794C" w:rsidR="00B63F25" w:rsidRPr="008A5CDF" w:rsidRDefault="00B63F25" w:rsidP="00E1757F">
      <w:pPr>
        <w:pStyle w:val="Geenafstand"/>
        <w:contextualSpacing/>
        <w:rPr>
          <w:i/>
        </w:rPr>
      </w:pPr>
      <w:r w:rsidRPr="008A5CDF">
        <w:rPr>
          <w:i/>
        </w:rPr>
        <w:t>Kosten:</w:t>
      </w:r>
      <w:r w:rsidRPr="008A5CDF">
        <w:rPr>
          <w:i/>
        </w:rPr>
        <w:tab/>
      </w:r>
      <w:r w:rsidRPr="008A5CDF">
        <w:rPr>
          <w:i/>
        </w:rPr>
        <w:tab/>
        <w:t xml:space="preserve"> €4 voor carpool en (stads)bus.</w:t>
      </w:r>
      <w:r w:rsidRPr="008A5CDF">
        <w:rPr>
          <w:i/>
        </w:rPr>
        <w:tab/>
        <w:t>Je lunch voor eigen rekening</w:t>
      </w:r>
    </w:p>
    <w:p w14:paraId="7ACEE252" w14:textId="41B89CDB" w:rsidR="00B63F25" w:rsidRPr="008A5CDF" w:rsidRDefault="00B63F25" w:rsidP="00E1757F">
      <w:pPr>
        <w:pStyle w:val="Geenafstand"/>
        <w:contextualSpacing/>
        <w:rPr>
          <w:b/>
          <w:i/>
        </w:rPr>
      </w:pPr>
      <w:r w:rsidRPr="008A5CDF">
        <w:rPr>
          <w:b/>
          <w:i/>
        </w:rPr>
        <w:t>Opgeven en betalen vóór 30 augustus</w:t>
      </w:r>
      <w:r w:rsidRPr="008A5CDF">
        <w:rPr>
          <w:b/>
          <w:i/>
        </w:rPr>
        <w:tab/>
        <w:t>Lenie Aarts, Past. Engelenstraat 3, Tel: 0434571798</w:t>
      </w:r>
    </w:p>
    <w:p w14:paraId="6DCD6D81" w14:textId="77777777" w:rsidR="008A5CDF" w:rsidRDefault="008A5CDF" w:rsidP="00E1757F">
      <w:pPr>
        <w:pStyle w:val="Geenafstand"/>
        <w:contextualSpacing/>
        <w:rPr>
          <w:b/>
          <w:i/>
          <w:sz w:val="24"/>
          <w:szCs w:val="24"/>
        </w:rPr>
      </w:pPr>
    </w:p>
    <w:p w14:paraId="7460DD3B" w14:textId="192F2B1C" w:rsidR="008A5CDF" w:rsidRDefault="008A5CDF" w:rsidP="00E1757F">
      <w:pPr>
        <w:pStyle w:val="Geenafstand"/>
        <w:contextualSpacing/>
      </w:pPr>
      <w:r w:rsidRPr="008A5CDF">
        <w:rPr>
          <w:b/>
          <w:i/>
          <w:sz w:val="24"/>
          <w:szCs w:val="24"/>
        </w:rPr>
        <w:t>Bezoek aan de Rechtbank in Maastricht</w:t>
      </w:r>
    </w:p>
    <w:p w14:paraId="43141D0A" w14:textId="77777777" w:rsidR="008A5CDF" w:rsidRPr="008A5CDF" w:rsidRDefault="008A5CDF" w:rsidP="00E1757F">
      <w:pPr>
        <w:pStyle w:val="Geenafstand"/>
        <w:contextualSpacing/>
        <w:rPr>
          <w:i/>
        </w:rPr>
      </w:pPr>
      <w:r w:rsidRPr="008A5CDF">
        <w:rPr>
          <w:i/>
        </w:rPr>
        <w:t>Vanwege Corona ging het geplande bezoek aan de rechtbank op 6 april 2020 niet door.</w:t>
      </w:r>
    </w:p>
    <w:p w14:paraId="75AAE52B" w14:textId="41958420" w:rsidR="008A5CDF" w:rsidRPr="008A5CDF" w:rsidRDefault="008A5CDF" w:rsidP="00E1757F">
      <w:pPr>
        <w:pStyle w:val="Geenafstand"/>
        <w:contextualSpacing/>
        <w:rPr>
          <w:i/>
        </w:rPr>
      </w:pPr>
      <w:r w:rsidRPr="008A5CDF">
        <w:rPr>
          <w:i/>
        </w:rPr>
        <w:t>Goed nieuws! We hebben een nieuwe afspraak gemaakt .</w:t>
      </w:r>
    </w:p>
    <w:p w14:paraId="382688F9" w14:textId="77777777" w:rsidR="008A5CDF" w:rsidRPr="008A5CDF" w:rsidRDefault="008A5CDF" w:rsidP="00E1757F">
      <w:pPr>
        <w:pStyle w:val="Geenafstand"/>
        <w:contextualSpacing/>
        <w:rPr>
          <w:i/>
        </w:rPr>
      </w:pPr>
      <w:r w:rsidRPr="008A5CDF">
        <w:rPr>
          <w:i/>
        </w:rPr>
        <w:t>Maandag voormiddag  17 oktober 2022 kunnen wij zittingen van de Politierechter bijwonen.</w:t>
      </w:r>
    </w:p>
    <w:p w14:paraId="39619718" w14:textId="77777777" w:rsidR="008A5CDF" w:rsidRPr="008A5CDF" w:rsidRDefault="008A5CDF" w:rsidP="00E1757F">
      <w:pPr>
        <w:pStyle w:val="Geenafstand"/>
        <w:contextualSpacing/>
        <w:rPr>
          <w:i/>
        </w:rPr>
      </w:pPr>
    </w:p>
    <w:p w14:paraId="6FEE3700" w14:textId="69155BF9" w:rsidR="008A5CDF" w:rsidRPr="008A5CDF" w:rsidRDefault="008A5CDF" w:rsidP="00E1757F">
      <w:pPr>
        <w:pStyle w:val="Geenafstand"/>
        <w:contextualSpacing/>
        <w:rPr>
          <w:i/>
        </w:rPr>
      </w:pPr>
      <w:r w:rsidRPr="008A5CDF">
        <w:rPr>
          <w:i/>
        </w:rPr>
        <w:t xml:space="preserve">Tijdens een politierechterzitting  behandelt  de rechter lichtere strafzaken waarbij de officier van justitie niet meer dan 1 jaar gevangenisstraf kan eisen.  De politie rechter doet in bijna alle gevallen direct na afloop van de behandeling van een zaak mondeling uitspraak.                                                                                                           </w:t>
      </w:r>
    </w:p>
    <w:p w14:paraId="20C0FF8D" w14:textId="77777777" w:rsidR="008A5CDF" w:rsidRPr="008A5CDF" w:rsidRDefault="008A5CDF" w:rsidP="00E1757F">
      <w:pPr>
        <w:pStyle w:val="Geenafstand"/>
        <w:contextualSpacing/>
        <w:rPr>
          <w:b/>
          <w:i/>
        </w:rPr>
      </w:pPr>
    </w:p>
    <w:p w14:paraId="27188423" w14:textId="77777777" w:rsidR="008A5CDF" w:rsidRPr="008A5CDF" w:rsidRDefault="008A5CDF" w:rsidP="00E1757F">
      <w:pPr>
        <w:pStyle w:val="Geenafstand"/>
        <w:contextualSpacing/>
        <w:rPr>
          <w:b/>
          <w:i/>
        </w:rPr>
      </w:pPr>
      <w:r w:rsidRPr="008A5CDF">
        <w:rPr>
          <w:b/>
          <w:i/>
        </w:rPr>
        <w:t>Spelregels bezoek rechtbank Limburg:</w:t>
      </w:r>
    </w:p>
    <w:p w14:paraId="72920A3A" w14:textId="77777777" w:rsidR="008A5CDF" w:rsidRPr="008A5CDF" w:rsidRDefault="008A5CDF" w:rsidP="00E1757F">
      <w:pPr>
        <w:pStyle w:val="Geenafstand"/>
        <w:contextualSpacing/>
        <w:rPr>
          <w:i/>
        </w:rPr>
      </w:pPr>
      <w:r w:rsidRPr="008A5CDF">
        <w:rPr>
          <w:i/>
        </w:rPr>
        <w:t>Max groep van 20 pers</w:t>
      </w:r>
      <w:r w:rsidRPr="008A5CDF">
        <w:rPr>
          <w:b/>
          <w:i/>
        </w:rPr>
        <w:t>. Identiteitsbewijs</w:t>
      </w:r>
      <w:r w:rsidRPr="008A5CDF">
        <w:rPr>
          <w:i/>
        </w:rPr>
        <w:t xml:space="preserve"> meenemen.</w:t>
      </w:r>
    </w:p>
    <w:p w14:paraId="679F5944" w14:textId="77777777" w:rsidR="008A5CDF" w:rsidRPr="008A5CDF" w:rsidRDefault="008A5CDF" w:rsidP="00E1757F">
      <w:pPr>
        <w:pStyle w:val="Geenafstand"/>
        <w:contextualSpacing/>
        <w:rPr>
          <w:i/>
        </w:rPr>
      </w:pPr>
      <w:r w:rsidRPr="008A5CDF">
        <w:rPr>
          <w:i/>
        </w:rPr>
        <w:t xml:space="preserve">8:20u. Aanwezig zijn.  </w:t>
      </w:r>
      <w:r w:rsidRPr="008A5CDF">
        <w:rPr>
          <w:b/>
          <w:i/>
        </w:rPr>
        <w:t xml:space="preserve">Toegangscontrole </w:t>
      </w:r>
      <w:r w:rsidRPr="008A5CDF">
        <w:rPr>
          <w:i/>
        </w:rPr>
        <w:t>detectiepoortjes, denk aan gespen e.a. de poortjes piepen.</w:t>
      </w:r>
    </w:p>
    <w:p w14:paraId="67306BD4" w14:textId="77777777" w:rsidR="008A5CDF" w:rsidRPr="008A5CDF" w:rsidRDefault="008A5CDF" w:rsidP="00E1757F">
      <w:pPr>
        <w:pStyle w:val="Geenafstand"/>
        <w:contextualSpacing/>
        <w:rPr>
          <w:i/>
        </w:rPr>
      </w:pPr>
      <w:r w:rsidRPr="008A5CDF">
        <w:rPr>
          <w:i/>
        </w:rPr>
        <w:t>8:30u. Voorlichting.  9u: zitten we op de tribune en beginnen de zittingen.</w:t>
      </w:r>
    </w:p>
    <w:p w14:paraId="47A593F5" w14:textId="77777777" w:rsidR="008A5CDF" w:rsidRPr="008A5CDF" w:rsidRDefault="008A5CDF" w:rsidP="00E1757F">
      <w:pPr>
        <w:pStyle w:val="Geenafstand"/>
        <w:contextualSpacing/>
        <w:rPr>
          <w:i/>
        </w:rPr>
      </w:pPr>
      <w:r w:rsidRPr="008A5CDF">
        <w:rPr>
          <w:i/>
        </w:rPr>
        <w:t xml:space="preserve">De zittingen duren gemiddeld 20 min. en lopen de hele ochtend door. </w:t>
      </w:r>
    </w:p>
    <w:p w14:paraId="362A0615" w14:textId="77777777" w:rsidR="008A5CDF" w:rsidRPr="008A5CDF" w:rsidRDefault="008A5CDF" w:rsidP="00E1757F">
      <w:pPr>
        <w:pStyle w:val="Geenafstand"/>
        <w:contextualSpacing/>
        <w:rPr>
          <w:i/>
        </w:rPr>
      </w:pPr>
      <w:r w:rsidRPr="008A5CDF">
        <w:rPr>
          <w:i/>
        </w:rPr>
        <w:t>Tussen 2 zaken door kun je de zaal verlaten.</w:t>
      </w:r>
    </w:p>
    <w:p w14:paraId="05381293" w14:textId="77777777" w:rsidR="008A5CDF" w:rsidRPr="008A5CDF" w:rsidRDefault="008A5CDF" w:rsidP="00E1757F">
      <w:pPr>
        <w:pStyle w:val="Geenafstand"/>
        <w:contextualSpacing/>
        <w:rPr>
          <w:i/>
        </w:rPr>
      </w:pPr>
      <w:r w:rsidRPr="008A5CDF">
        <w:rPr>
          <w:i/>
        </w:rPr>
        <w:t>Neem zo min mogelijk tassen mee, geen scherpe voorwerpen en spuitbussen.</w:t>
      </w:r>
    </w:p>
    <w:p w14:paraId="532D34B1" w14:textId="77777777" w:rsidR="008A5CDF" w:rsidRPr="008A5CDF" w:rsidRDefault="008A5CDF" w:rsidP="00E1757F">
      <w:pPr>
        <w:pStyle w:val="Geenafstand"/>
        <w:contextualSpacing/>
        <w:rPr>
          <w:i/>
        </w:rPr>
      </w:pPr>
      <w:r w:rsidRPr="008A5CDF">
        <w:rPr>
          <w:i/>
        </w:rPr>
        <w:t>Centrale hal is stilte gebied</w:t>
      </w:r>
    </w:p>
    <w:p w14:paraId="084B5959" w14:textId="77777777" w:rsidR="008A5CDF" w:rsidRPr="008A5CDF" w:rsidRDefault="008A5CDF" w:rsidP="00E1757F">
      <w:pPr>
        <w:pStyle w:val="Geenafstand"/>
        <w:contextualSpacing/>
        <w:rPr>
          <w:i/>
        </w:rPr>
      </w:pPr>
    </w:p>
    <w:p w14:paraId="5CEEB032" w14:textId="332EBF0A" w:rsidR="008A5CDF" w:rsidRPr="008A5CDF" w:rsidRDefault="008A5CDF" w:rsidP="00E1757F">
      <w:pPr>
        <w:pStyle w:val="Geenafstand"/>
        <w:contextualSpacing/>
        <w:rPr>
          <w:i/>
        </w:rPr>
      </w:pPr>
      <w:r w:rsidRPr="008A5CDF">
        <w:rPr>
          <w:i/>
        </w:rPr>
        <w:t>Iedereen die mee gaat krijgt van ons een reglement: Wat mag niet in de rechtbank?</w:t>
      </w:r>
    </w:p>
    <w:p w14:paraId="4BEA59B0" w14:textId="77777777" w:rsidR="008A5CDF" w:rsidRPr="008A5CDF" w:rsidRDefault="008A5CDF" w:rsidP="00E1757F">
      <w:pPr>
        <w:pStyle w:val="Geenafstand"/>
        <w:contextualSpacing/>
        <w:rPr>
          <w:i/>
        </w:rPr>
      </w:pPr>
      <w:r w:rsidRPr="008A5CDF">
        <w:rPr>
          <w:i/>
        </w:rPr>
        <w:t>Vertrek:</w:t>
      </w:r>
      <w:r w:rsidRPr="008A5CDF">
        <w:rPr>
          <w:i/>
        </w:rPr>
        <w:tab/>
        <w:t xml:space="preserve"> 7: 40u. bij de kerk</w:t>
      </w:r>
    </w:p>
    <w:p w14:paraId="787F8183" w14:textId="77777777" w:rsidR="008A5CDF" w:rsidRPr="008A5CDF" w:rsidRDefault="008A5CDF" w:rsidP="00E1757F">
      <w:pPr>
        <w:pStyle w:val="Geenafstand"/>
        <w:contextualSpacing/>
        <w:rPr>
          <w:i/>
        </w:rPr>
      </w:pPr>
      <w:r w:rsidRPr="008A5CDF">
        <w:rPr>
          <w:i/>
        </w:rPr>
        <w:t xml:space="preserve">Kosten: </w:t>
      </w:r>
      <w:r w:rsidRPr="008A5CDF">
        <w:rPr>
          <w:i/>
        </w:rPr>
        <w:tab/>
        <w:t>€6,00 voor carpoolen en parkeren</w:t>
      </w:r>
    </w:p>
    <w:p w14:paraId="4E9870DB" w14:textId="77777777" w:rsidR="008A5CDF" w:rsidRPr="008A5CDF" w:rsidRDefault="008A5CDF" w:rsidP="00E1757F">
      <w:pPr>
        <w:pStyle w:val="Geenafstand"/>
        <w:contextualSpacing/>
        <w:rPr>
          <w:b/>
          <w:i/>
        </w:rPr>
      </w:pPr>
      <w:r w:rsidRPr="008A5CDF">
        <w:rPr>
          <w:b/>
          <w:i/>
        </w:rPr>
        <w:t xml:space="preserve">Opgeven én betalen vóór 30 augustus: </w:t>
      </w:r>
      <w:r w:rsidRPr="008A5CDF">
        <w:rPr>
          <w:b/>
          <w:i/>
        </w:rPr>
        <w:tab/>
        <w:t xml:space="preserve">Lenie Aarts, Past. Engelenstraat 3, T: 4571798 </w:t>
      </w:r>
    </w:p>
    <w:p w14:paraId="492E5B8C" w14:textId="77777777" w:rsidR="008A5CDF" w:rsidRDefault="008A5CDF" w:rsidP="00E1757F">
      <w:pPr>
        <w:pStyle w:val="Geenafstand"/>
        <w:contextualSpacing/>
        <w:rPr>
          <w:b/>
        </w:rPr>
      </w:pPr>
      <w:r w:rsidRPr="008A5CDF">
        <w:rPr>
          <w:b/>
        </w:rPr>
        <w:tab/>
      </w:r>
    </w:p>
    <w:p w14:paraId="127AE979" w14:textId="77777777" w:rsidR="00FB3935" w:rsidRPr="00FB3935" w:rsidRDefault="00FB3935" w:rsidP="00E1757F">
      <w:pPr>
        <w:pStyle w:val="Geenafstand"/>
        <w:contextualSpacing/>
        <w:rPr>
          <w:i/>
        </w:rPr>
      </w:pPr>
      <w:r>
        <w:rPr>
          <w:i/>
        </w:rPr>
        <w:t>We wensen onze leden een mooie augustus maand en een fijne vakantie.</w:t>
      </w:r>
    </w:p>
    <w:p w14:paraId="105B71BF" w14:textId="77777777" w:rsidR="008A5CDF" w:rsidRPr="008A5CDF" w:rsidRDefault="008A5CDF" w:rsidP="00E1757F">
      <w:pPr>
        <w:pStyle w:val="Geenafstand"/>
        <w:contextualSpacing/>
        <w:rPr>
          <w:rFonts w:cstheme="minorHAnsi"/>
          <w:bCs/>
          <w:i/>
        </w:rPr>
      </w:pPr>
    </w:p>
    <w:p w14:paraId="1F275500" w14:textId="77777777" w:rsidR="00B63F25" w:rsidRPr="008A5CDF" w:rsidRDefault="00B63F25" w:rsidP="00E1757F">
      <w:pPr>
        <w:pStyle w:val="Geenafstand"/>
        <w:contextualSpacing/>
        <w:rPr>
          <w:rFonts w:cstheme="minorHAnsi"/>
          <w:bCs/>
          <w:i/>
        </w:rPr>
      </w:pPr>
      <w:r w:rsidRPr="008A5CDF">
        <w:rPr>
          <w:rFonts w:cstheme="minorHAnsi"/>
          <w:bCs/>
          <w:i/>
        </w:rPr>
        <w:t>Hartelijke groet,</w:t>
      </w:r>
    </w:p>
    <w:p w14:paraId="3E86003F" w14:textId="722CD56B" w:rsidR="00B63F25" w:rsidRPr="008A5CDF" w:rsidRDefault="00B63F25" w:rsidP="00E1757F">
      <w:pPr>
        <w:pStyle w:val="Geenafstand"/>
        <w:contextualSpacing/>
        <w:rPr>
          <w:rFonts w:cstheme="minorHAnsi"/>
          <w:i/>
        </w:rPr>
      </w:pPr>
      <w:r w:rsidRPr="008A5CDF">
        <w:rPr>
          <w:rFonts w:cstheme="minorHAnsi"/>
          <w:i/>
        </w:rPr>
        <w:t>Het Bestuur ZijActief afd. Banholt</w:t>
      </w:r>
      <w:r w:rsidR="00364810">
        <w:rPr>
          <w:rFonts w:cstheme="minorHAnsi"/>
          <w:i/>
        </w:rPr>
        <w:t xml:space="preserve">: </w:t>
      </w:r>
      <w:r w:rsidRPr="008A5CDF">
        <w:rPr>
          <w:rFonts w:cstheme="minorHAnsi"/>
          <w:i/>
        </w:rPr>
        <w:t>Wilma, Carla, Marieke, Gerda en Shirley</w:t>
      </w:r>
    </w:p>
    <w:p w14:paraId="35C45584" w14:textId="77777777" w:rsidR="00B63F25" w:rsidRPr="008A5CDF" w:rsidRDefault="00B63F25" w:rsidP="00E1757F">
      <w:pPr>
        <w:pStyle w:val="Geenafstand"/>
        <w:contextualSpacing/>
        <w:rPr>
          <w:rFonts w:cstheme="minorHAnsi"/>
          <w:i/>
        </w:rPr>
      </w:pPr>
    </w:p>
    <w:p w14:paraId="2F038AA7" w14:textId="0EA24925" w:rsidR="00B63F25" w:rsidRPr="008A5CDF" w:rsidRDefault="00000000" w:rsidP="00364810">
      <w:pPr>
        <w:pStyle w:val="Geenafstand"/>
        <w:contextualSpacing/>
      </w:pPr>
      <w:hyperlink r:id="rId5" w:history="1">
        <w:r w:rsidR="00B63F25" w:rsidRPr="008A5CDF">
          <w:rPr>
            <w:rStyle w:val="Hyperlink"/>
            <w:rFonts w:cstheme="minorHAnsi"/>
          </w:rPr>
          <w:t>www.zijactieflimburg.nl/afdelingen/Banholt</w:t>
        </w:r>
      </w:hyperlink>
      <w:r w:rsidR="00B63F25" w:rsidRPr="008A5CDF">
        <w:rPr>
          <w:i/>
          <w:noProof/>
        </w:rPr>
        <w:t xml:space="preserve"> </w:t>
      </w:r>
    </w:p>
    <w:sectPr w:rsidR="00B63F25" w:rsidRPr="008A5CDF" w:rsidSect="00E1757F">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25"/>
    <w:rsid w:val="00212A69"/>
    <w:rsid w:val="00364810"/>
    <w:rsid w:val="007825B1"/>
    <w:rsid w:val="008A5CDF"/>
    <w:rsid w:val="00B63F25"/>
    <w:rsid w:val="00E1757F"/>
    <w:rsid w:val="00FB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9003"/>
  <w15:docId w15:val="{336A0FBE-AD0D-4AF5-8E2B-6652D9C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5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B63F2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63F25"/>
    <w:rPr>
      <w:b/>
      <w:bCs/>
      <w:i/>
      <w:iCs/>
      <w:color w:val="4F81BD" w:themeColor="accent1"/>
    </w:rPr>
  </w:style>
  <w:style w:type="paragraph" w:styleId="Geenafstand">
    <w:name w:val="No Spacing"/>
    <w:uiPriority w:val="1"/>
    <w:qFormat/>
    <w:rsid w:val="00B63F25"/>
    <w:pPr>
      <w:spacing w:line="240" w:lineRule="auto"/>
    </w:pPr>
  </w:style>
  <w:style w:type="paragraph" w:styleId="Ballontekst">
    <w:name w:val="Balloon Text"/>
    <w:basedOn w:val="Standaard"/>
    <w:link w:val="BallontekstChar"/>
    <w:uiPriority w:val="99"/>
    <w:semiHidden/>
    <w:unhideWhenUsed/>
    <w:rsid w:val="00B63F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3F25"/>
    <w:rPr>
      <w:rFonts w:ascii="Tahoma" w:hAnsi="Tahoma" w:cs="Tahoma"/>
      <w:sz w:val="16"/>
      <w:szCs w:val="16"/>
    </w:rPr>
  </w:style>
  <w:style w:type="character" w:styleId="Hyperlink">
    <w:name w:val="Hyperlink"/>
    <w:uiPriority w:val="99"/>
    <w:unhideWhenUsed/>
    <w:rsid w:val="00B63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ijactieflimburg.nl/afdelingen/Banholt"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Aurelia Renierkens</cp:lastModifiedBy>
  <cp:revision>2</cp:revision>
  <dcterms:created xsi:type="dcterms:W3CDTF">2022-08-08T07:37:00Z</dcterms:created>
  <dcterms:modified xsi:type="dcterms:W3CDTF">2022-08-08T07:37:00Z</dcterms:modified>
</cp:coreProperties>
</file>